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B25D" w14:textId="77777777" w:rsidR="00A023DF" w:rsidRPr="002709FC" w:rsidRDefault="00A023DF" w:rsidP="00A023DF">
      <w:pPr>
        <w:suppressAutoHyphens w:val="0"/>
        <w:rPr>
          <w:lang w:val="en-US" w:eastAsia="en-US"/>
        </w:rPr>
      </w:pPr>
      <w:r w:rsidRPr="002709FC">
        <w:rPr>
          <w:b/>
          <w:bCs/>
          <w:color w:val="222222"/>
          <w:shd w:val="clear" w:color="auto" w:fill="FFFFFF"/>
          <w:lang w:val="es-ES_tradnl" w:eastAsia="en-US"/>
        </w:rPr>
        <w:t>Annunziata Tomaro</w:t>
      </w:r>
      <w:r w:rsidRPr="002709FC">
        <w:rPr>
          <w:color w:val="222222"/>
          <w:shd w:val="clear" w:color="auto" w:fill="FFFFFF"/>
          <w:lang w:val="es-ES_tradnl" w:eastAsia="en-US"/>
        </w:rPr>
        <w:t xml:space="preserve">, nacida en Estados Unidos, comenzó sus estudios musicales en </w:t>
      </w:r>
      <w:proofErr w:type="spellStart"/>
      <w:r w:rsidRPr="002709FC">
        <w:rPr>
          <w:color w:val="222222"/>
          <w:shd w:val="clear" w:color="auto" w:fill="FFFFFF"/>
          <w:lang w:val="es-ES_tradnl" w:eastAsia="en-US"/>
        </w:rPr>
        <w:t>The</w:t>
      </w:r>
      <w:proofErr w:type="spellEnd"/>
      <w:r w:rsidRPr="002709FC">
        <w:rPr>
          <w:color w:val="222222"/>
          <w:shd w:val="clear" w:color="auto" w:fill="FFFFFF"/>
          <w:lang w:val="es-ES_tradnl" w:eastAsia="en-US"/>
        </w:rPr>
        <w:t xml:space="preserve"> </w:t>
      </w:r>
      <w:proofErr w:type="spellStart"/>
      <w:r w:rsidRPr="002709FC">
        <w:rPr>
          <w:color w:val="222222"/>
          <w:shd w:val="clear" w:color="auto" w:fill="FFFFFF"/>
          <w:lang w:val="es-ES_tradnl" w:eastAsia="en-US"/>
        </w:rPr>
        <w:t>Julliard</w:t>
      </w:r>
      <w:proofErr w:type="spellEnd"/>
      <w:r w:rsidRPr="002709FC">
        <w:rPr>
          <w:color w:val="222222"/>
          <w:shd w:val="clear" w:color="auto" w:fill="FFFFFF"/>
          <w:lang w:val="es-ES_tradnl" w:eastAsia="en-US"/>
        </w:rPr>
        <w:t xml:space="preserve"> </w:t>
      </w:r>
      <w:proofErr w:type="spellStart"/>
      <w:r w:rsidRPr="002709FC">
        <w:rPr>
          <w:color w:val="222222"/>
          <w:shd w:val="clear" w:color="auto" w:fill="FFFFFF"/>
          <w:lang w:val="es-ES_tradnl" w:eastAsia="en-US"/>
        </w:rPr>
        <w:t>School</w:t>
      </w:r>
      <w:proofErr w:type="spellEnd"/>
      <w:r w:rsidRPr="002709FC">
        <w:rPr>
          <w:color w:val="222222"/>
          <w:shd w:val="clear" w:color="auto" w:fill="FFFFFF"/>
          <w:lang w:val="es-ES_tradnl" w:eastAsia="en-US"/>
        </w:rPr>
        <w:t xml:space="preserve"> en Nueva York, y se ha formado con algunos de los más reconocidos pedagogos de la dirección en EEUU y Europa, completando su doctorado en </w:t>
      </w:r>
      <w:proofErr w:type="spellStart"/>
      <w:r w:rsidRPr="002709FC">
        <w:rPr>
          <w:color w:val="222222"/>
          <w:shd w:val="clear" w:color="auto" w:fill="FFFFFF"/>
          <w:lang w:val="es-ES_tradnl" w:eastAsia="en-US"/>
        </w:rPr>
        <w:t>Direccion</w:t>
      </w:r>
      <w:proofErr w:type="spellEnd"/>
      <w:r w:rsidRPr="002709FC">
        <w:rPr>
          <w:color w:val="222222"/>
          <w:shd w:val="clear" w:color="auto" w:fill="FFFFFF"/>
          <w:lang w:val="es-ES_tradnl" w:eastAsia="en-US"/>
        </w:rPr>
        <w:t xml:space="preserve"> Orquestal en la Universidad de Cincinnati, </w:t>
      </w:r>
      <w:proofErr w:type="spellStart"/>
      <w:r w:rsidRPr="002709FC">
        <w:rPr>
          <w:color w:val="222222"/>
          <w:shd w:val="clear" w:color="auto" w:fill="FFFFFF"/>
          <w:lang w:val="es-ES_tradnl" w:eastAsia="en-US"/>
        </w:rPr>
        <w:t>College</w:t>
      </w:r>
      <w:proofErr w:type="spellEnd"/>
      <w:r w:rsidRPr="002709FC">
        <w:rPr>
          <w:color w:val="222222"/>
          <w:shd w:val="clear" w:color="auto" w:fill="FFFFFF"/>
          <w:lang w:val="es-ES_tradnl" w:eastAsia="en-US"/>
        </w:rPr>
        <w:t xml:space="preserve"> </w:t>
      </w:r>
      <w:proofErr w:type="spellStart"/>
      <w:r w:rsidRPr="002709FC">
        <w:rPr>
          <w:color w:val="222222"/>
          <w:shd w:val="clear" w:color="auto" w:fill="FFFFFF"/>
          <w:lang w:val="es-ES_tradnl" w:eastAsia="en-US"/>
        </w:rPr>
        <w:t>Conservatory</w:t>
      </w:r>
      <w:proofErr w:type="spellEnd"/>
      <w:r w:rsidRPr="002709FC">
        <w:rPr>
          <w:color w:val="222222"/>
          <w:shd w:val="clear" w:color="auto" w:fill="FFFFFF"/>
          <w:lang w:val="es-ES_tradnl" w:eastAsia="en-US"/>
        </w:rPr>
        <w:t xml:space="preserve"> </w:t>
      </w:r>
      <w:proofErr w:type="spellStart"/>
      <w:r w:rsidRPr="002709FC">
        <w:rPr>
          <w:color w:val="222222"/>
          <w:shd w:val="clear" w:color="auto" w:fill="FFFFFF"/>
          <w:lang w:val="es-ES_tradnl" w:eastAsia="en-US"/>
        </w:rPr>
        <w:t>of</w:t>
      </w:r>
      <w:proofErr w:type="spellEnd"/>
      <w:r w:rsidRPr="002709FC">
        <w:rPr>
          <w:color w:val="222222"/>
          <w:shd w:val="clear" w:color="auto" w:fill="FFFFFF"/>
          <w:lang w:val="es-ES_tradnl" w:eastAsia="en-US"/>
        </w:rPr>
        <w:t xml:space="preserve"> Music.</w:t>
      </w:r>
    </w:p>
    <w:p w14:paraId="1BC1878F" w14:textId="77777777" w:rsidR="00A023DF" w:rsidRPr="002709FC" w:rsidRDefault="00A023DF" w:rsidP="00A023DF">
      <w:pPr>
        <w:shd w:val="clear" w:color="auto" w:fill="FFFFFF"/>
        <w:suppressAutoHyphens w:val="0"/>
        <w:rPr>
          <w:color w:val="222222"/>
          <w:lang w:val="en-US" w:eastAsia="en-US"/>
        </w:rPr>
      </w:pPr>
    </w:p>
    <w:p w14:paraId="6A7A3065" w14:textId="1BA80C64" w:rsidR="00A023DF" w:rsidRPr="002709FC" w:rsidRDefault="00A023DF" w:rsidP="00A023DF">
      <w:pPr>
        <w:shd w:val="clear" w:color="auto" w:fill="FFFFFF"/>
        <w:suppressAutoHyphens w:val="0"/>
        <w:rPr>
          <w:color w:val="222222"/>
          <w:lang w:val="en-US" w:eastAsia="en-US"/>
        </w:rPr>
      </w:pPr>
      <w:r w:rsidRPr="002709FC">
        <w:rPr>
          <w:color w:val="222222"/>
          <w:lang w:val="es-ES_tradnl" w:eastAsia="en-US"/>
        </w:rPr>
        <w:t xml:space="preserve">Fue </w:t>
      </w:r>
      <w:proofErr w:type="gramStart"/>
      <w:r w:rsidRPr="002709FC">
        <w:rPr>
          <w:color w:val="222222"/>
          <w:lang w:val="es-ES_tradnl" w:eastAsia="en-US"/>
        </w:rPr>
        <w:t>Directora</w:t>
      </w:r>
      <w:proofErr w:type="gramEnd"/>
      <w:r w:rsidRPr="002709FC">
        <w:rPr>
          <w:color w:val="222222"/>
          <w:lang w:val="es-ES_tradnl" w:eastAsia="en-US"/>
        </w:rPr>
        <w:t xml:space="preserve"> Musical del Phoenix Ensemble en EEUU</w:t>
      </w:r>
      <w:r w:rsidR="000E1B48" w:rsidRPr="002709FC">
        <w:rPr>
          <w:color w:val="222222"/>
          <w:lang w:val="es-ES_tradnl" w:eastAsia="en-US"/>
        </w:rPr>
        <w:t xml:space="preserve">, </w:t>
      </w:r>
      <w:r w:rsidRPr="002709FC">
        <w:rPr>
          <w:color w:val="222222"/>
          <w:lang w:val="es-ES_tradnl" w:eastAsia="en-US"/>
        </w:rPr>
        <w:t xml:space="preserve">del Opera </w:t>
      </w:r>
      <w:proofErr w:type="spellStart"/>
      <w:r w:rsidRPr="002709FC">
        <w:rPr>
          <w:color w:val="222222"/>
          <w:lang w:val="es-ES_tradnl" w:eastAsia="en-US"/>
        </w:rPr>
        <w:t>Theater</w:t>
      </w:r>
      <w:proofErr w:type="spellEnd"/>
      <w:r w:rsidRPr="002709FC">
        <w:rPr>
          <w:color w:val="222222"/>
          <w:lang w:val="es-ES_tradnl" w:eastAsia="en-US"/>
        </w:rPr>
        <w:t> and Music Festival de Lucca</w:t>
      </w:r>
      <w:r w:rsidR="00F12FBD" w:rsidRPr="002709FC">
        <w:rPr>
          <w:color w:val="222222"/>
          <w:lang w:val="es-ES_tradnl" w:eastAsia="en-US"/>
        </w:rPr>
        <w:t xml:space="preserve"> y d</w:t>
      </w:r>
      <w:r w:rsidRPr="002709FC">
        <w:rPr>
          <w:color w:val="222222"/>
          <w:lang w:val="es-ES_tradnl" w:eastAsia="en-US"/>
        </w:rPr>
        <w:t xml:space="preserve">el Festival de </w:t>
      </w:r>
      <w:proofErr w:type="spellStart"/>
      <w:r w:rsidRPr="002709FC">
        <w:rPr>
          <w:color w:val="222222"/>
          <w:lang w:val="es-ES_tradnl" w:eastAsia="en-US"/>
        </w:rPr>
        <w:t>Spoleto</w:t>
      </w:r>
      <w:proofErr w:type="spellEnd"/>
      <w:r w:rsidRPr="002709FC">
        <w:rPr>
          <w:color w:val="222222"/>
          <w:lang w:val="es-ES_tradnl" w:eastAsia="en-US"/>
        </w:rPr>
        <w:t xml:space="preserve"> en Italia, directora adjunta de la Cincinnati </w:t>
      </w:r>
      <w:proofErr w:type="spellStart"/>
      <w:r w:rsidRPr="002709FC">
        <w:rPr>
          <w:color w:val="222222"/>
          <w:lang w:val="es-ES_tradnl" w:eastAsia="en-US"/>
        </w:rPr>
        <w:t>Chamber</w:t>
      </w:r>
      <w:proofErr w:type="spellEnd"/>
      <w:r w:rsidRPr="002709FC">
        <w:rPr>
          <w:color w:val="222222"/>
          <w:lang w:val="es-ES_tradnl" w:eastAsia="en-US"/>
        </w:rPr>
        <w:t xml:space="preserve"> </w:t>
      </w:r>
      <w:proofErr w:type="spellStart"/>
      <w:r w:rsidRPr="002709FC">
        <w:rPr>
          <w:color w:val="222222"/>
          <w:lang w:val="es-ES_tradnl" w:eastAsia="en-US"/>
        </w:rPr>
        <w:t>Orchestra</w:t>
      </w:r>
      <w:proofErr w:type="spellEnd"/>
      <w:r w:rsidRPr="002709FC">
        <w:rPr>
          <w:color w:val="222222"/>
          <w:lang w:val="es-ES_tradnl" w:eastAsia="en-US"/>
        </w:rPr>
        <w:t xml:space="preserve"> y Directora suplente de la Cincinnati </w:t>
      </w:r>
      <w:proofErr w:type="spellStart"/>
      <w:r w:rsidRPr="002709FC">
        <w:rPr>
          <w:color w:val="222222"/>
          <w:lang w:val="es-ES_tradnl" w:eastAsia="en-US"/>
        </w:rPr>
        <w:t>Symphony</w:t>
      </w:r>
      <w:proofErr w:type="spellEnd"/>
      <w:r w:rsidRPr="002709FC">
        <w:rPr>
          <w:color w:val="222222"/>
          <w:lang w:val="es-ES_tradnl" w:eastAsia="en-US"/>
        </w:rPr>
        <w:t xml:space="preserve"> </w:t>
      </w:r>
      <w:proofErr w:type="spellStart"/>
      <w:r w:rsidRPr="002709FC">
        <w:rPr>
          <w:color w:val="222222"/>
          <w:lang w:val="es-ES_tradnl" w:eastAsia="en-US"/>
        </w:rPr>
        <w:t>Orchestra</w:t>
      </w:r>
      <w:proofErr w:type="spellEnd"/>
      <w:r w:rsidRPr="002709FC">
        <w:rPr>
          <w:color w:val="222222"/>
          <w:lang w:val="es-ES_tradnl" w:eastAsia="en-US"/>
        </w:rPr>
        <w:t xml:space="preserve"> en EEUU. Se desempeñó como Profesora de Dirección Orquestal, “Score Reading,” y </w:t>
      </w:r>
      <w:proofErr w:type="gramStart"/>
      <w:r w:rsidRPr="002709FC">
        <w:rPr>
          <w:color w:val="222222"/>
          <w:lang w:val="es-ES_tradnl" w:eastAsia="en-US"/>
        </w:rPr>
        <w:t>Directora</w:t>
      </w:r>
      <w:proofErr w:type="gramEnd"/>
      <w:r w:rsidRPr="002709FC">
        <w:rPr>
          <w:color w:val="222222"/>
          <w:lang w:val="es-ES_tradnl" w:eastAsia="en-US"/>
        </w:rPr>
        <w:t xml:space="preserve"> musical y artística de la </w:t>
      </w:r>
      <w:proofErr w:type="spellStart"/>
      <w:r w:rsidRPr="002709FC">
        <w:rPr>
          <w:color w:val="222222"/>
          <w:lang w:val="es-ES_tradnl" w:eastAsia="en-US"/>
        </w:rPr>
        <w:t>Concert</w:t>
      </w:r>
      <w:proofErr w:type="spellEnd"/>
      <w:r w:rsidRPr="002709FC">
        <w:rPr>
          <w:color w:val="222222"/>
          <w:lang w:val="es-ES_tradnl" w:eastAsia="en-US"/>
        </w:rPr>
        <w:t xml:space="preserve"> </w:t>
      </w:r>
      <w:proofErr w:type="spellStart"/>
      <w:r w:rsidRPr="002709FC">
        <w:rPr>
          <w:color w:val="222222"/>
          <w:lang w:val="es-ES_tradnl" w:eastAsia="en-US"/>
        </w:rPr>
        <w:t>Orchestra</w:t>
      </w:r>
      <w:proofErr w:type="spellEnd"/>
      <w:r w:rsidRPr="002709FC">
        <w:rPr>
          <w:color w:val="222222"/>
          <w:lang w:val="es-ES_tradnl" w:eastAsia="en-US"/>
        </w:rPr>
        <w:t xml:space="preserve">, de la Opera, y del Ensamble Contemporáneo Café </w:t>
      </w:r>
      <w:proofErr w:type="spellStart"/>
      <w:r w:rsidRPr="002709FC">
        <w:rPr>
          <w:color w:val="222222"/>
          <w:lang w:val="es-ES_tradnl" w:eastAsia="en-US"/>
        </w:rPr>
        <w:t>MoMus</w:t>
      </w:r>
      <w:proofErr w:type="spellEnd"/>
      <w:r w:rsidRPr="002709FC">
        <w:rPr>
          <w:color w:val="222222"/>
          <w:lang w:val="es-ES_tradnl" w:eastAsia="en-US"/>
        </w:rPr>
        <w:t xml:space="preserve"> en el </w:t>
      </w:r>
      <w:proofErr w:type="spellStart"/>
      <w:r w:rsidRPr="002709FC">
        <w:rPr>
          <w:color w:val="222222"/>
          <w:lang w:val="es-ES_tradnl" w:eastAsia="en-US"/>
        </w:rPr>
        <w:t>College</w:t>
      </w:r>
      <w:proofErr w:type="spellEnd"/>
      <w:r w:rsidRPr="002709FC">
        <w:rPr>
          <w:color w:val="222222"/>
          <w:lang w:val="es-ES_tradnl" w:eastAsia="en-US"/>
        </w:rPr>
        <w:t xml:space="preserve"> </w:t>
      </w:r>
      <w:proofErr w:type="spellStart"/>
      <w:r w:rsidRPr="002709FC">
        <w:rPr>
          <w:color w:val="222222"/>
          <w:lang w:val="es-ES_tradnl" w:eastAsia="en-US"/>
        </w:rPr>
        <w:t>Conservatory</w:t>
      </w:r>
      <w:proofErr w:type="spellEnd"/>
      <w:r w:rsidRPr="002709FC">
        <w:rPr>
          <w:color w:val="222222"/>
          <w:lang w:val="es-ES_tradnl" w:eastAsia="en-US"/>
        </w:rPr>
        <w:t xml:space="preserve"> </w:t>
      </w:r>
      <w:proofErr w:type="spellStart"/>
      <w:r w:rsidRPr="002709FC">
        <w:rPr>
          <w:color w:val="222222"/>
          <w:lang w:val="es-ES_tradnl" w:eastAsia="en-US"/>
        </w:rPr>
        <w:t>of</w:t>
      </w:r>
      <w:proofErr w:type="spellEnd"/>
      <w:r w:rsidRPr="002709FC">
        <w:rPr>
          <w:color w:val="222222"/>
          <w:lang w:val="es-ES_tradnl" w:eastAsia="en-US"/>
        </w:rPr>
        <w:t xml:space="preserve"> Music, Universidad de Cincinnati (EEUU)</w:t>
      </w:r>
      <w:r w:rsidR="00790BDA" w:rsidRPr="002709FC">
        <w:rPr>
          <w:color w:val="222222"/>
          <w:lang w:val="es-ES_tradnl" w:eastAsia="en-US"/>
        </w:rPr>
        <w:t xml:space="preserve"> a lo largo de ocho años</w:t>
      </w:r>
      <w:r w:rsidRPr="002709FC">
        <w:rPr>
          <w:color w:val="222222"/>
          <w:lang w:val="es-ES_tradnl" w:eastAsia="en-US"/>
        </w:rPr>
        <w:t>.</w:t>
      </w:r>
    </w:p>
    <w:p w14:paraId="6C9F7C6A" w14:textId="77777777" w:rsidR="00A023DF" w:rsidRPr="002709FC" w:rsidRDefault="00A023DF" w:rsidP="00A023DF">
      <w:pPr>
        <w:shd w:val="clear" w:color="auto" w:fill="FFFFFF"/>
        <w:suppressAutoHyphens w:val="0"/>
        <w:rPr>
          <w:color w:val="222222"/>
          <w:lang w:val="en-US" w:eastAsia="en-US"/>
        </w:rPr>
      </w:pPr>
    </w:p>
    <w:p w14:paraId="3D74D3A9" w14:textId="728AC4A4" w:rsidR="00A023DF" w:rsidRPr="002709FC" w:rsidRDefault="00A21BBC" w:rsidP="00A023DF">
      <w:pPr>
        <w:shd w:val="clear" w:color="auto" w:fill="FFFFFF"/>
        <w:suppressAutoHyphens w:val="0"/>
        <w:rPr>
          <w:color w:val="222222"/>
          <w:lang w:val="en-US" w:eastAsia="en-US"/>
        </w:rPr>
      </w:pPr>
      <w:r w:rsidRPr="002709FC">
        <w:rPr>
          <w:color w:val="222222"/>
          <w:lang w:val="es-ES_tradnl" w:eastAsia="en-US"/>
        </w:rPr>
        <w:t>En el 2014 f</w:t>
      </w:r>
      <w:r w:rsidR="00A023DF" w:rsidRPr="002709FC">
        <w:rPr>
          <w:color w:val="222222"/>
          <w:lang w:val="es-ES_tradnl" w:eastAsia="en-US"/>
        </w:rPr>
        <w:t xml:space="preserve">ue invitada por la Dirección del Teatro Colón para cumplir los roles de </w:t>
      </w:r>
      <w:proofErr w:type="gramStart"/>
      <w:r w:rsidR="00A023DF" w:rsidRPr="002709FC">
        <w:rPr>
          <w:color w:val="222222"/>
          <w:lang w:val="es-ES_tradnl" w:eastAsia="en-US"/>
        </w:rPr>
        <w:t>Jefa</w:t>
      </w:r>
      <w:proofErr w:type="gramEnd"/>
      <w:r w:rsidR="00A023DF" w:rsidRPr="002709FC">
        <w:rPr>
          <w:color w:val="222222"/>
          <w:lang w:val="es-ES_tradnl" w:eastAsia="en-US"/>
        </w:rPr>
        <w:t xml:space="preserve"> de </w:t>
      </w:r>
      <w:proofErr w:type="spellStart"/>
      <w:r w:rsidR="00A023DF" w:rsidRPr="002709FC">
        <w:rPr>
          <w:color w:val="222222"/>
          <w:lang w:val="es-ES_tradnl" w:eastAsia="en-US"/>
        </w:rPr>
        <w:t>Musica</w:t>
      </w:r>
      <w:proofErr w:type="spellEnd"/>
      <w:r w:rsidR="00A023DF" w:rsidRPr="002709FC">
        <w:rPr>
          <w:color w:val="222222"/>
          <w:lang w:val="es-ES_tradnl" w:eastAsia="en-US"/>
        </w:rPr>
        <w:t xml:space="preserve"> de Escenario y Asistente de la </w:t>
      </w:r>
      <w:proofErr w:type="spellStart"/>
      <w:r w:rsidR="00A023DF" w:rsidRPr="002709FC">
        <w:rPr>
          <w:color w:val="222222"/>
          <w:lang w:val="es-ES_tradnl" w:eastAsia="en-US"/>
        </w:rPr>
        <w:t>Direccion</w:t>
      </w:r>
      <w:proofErr w:type="spellEnd"/>
      <w:r w:rsidR="00A023DF" w:rsidRPr="002709FC">
        <w:rPr>
          <w:color w:val="222222"/>
          <w:lang w:val="es-ES_tradnl" w:eastAsia="en-US"/>
        </w:rPr>
        <w:t xml:space="preserve"> de La Orquesta Estable</w:t>
      </w:r>
      <w:r w:rsidRPr="002709FC">
        <w:rPr>
          <w:color w:val="222222"/>
          <w:lang w:val="es-ES_tradnl" w:eastAsia="en-US"/>
        </w:rPr>
        <w:t xml:space="preserve"> durante dos años</w:t>
      </w:r>
      <w:r w:rsidR="00A023DF" w:rsidRPr="002709FC">
        <w:rPr>
          <w:color w:val="222222"/>
          <w:lang w:val="es-ES_tradnl" w:eastAsia="en-US"/>
        </w:rPr>
        <w:t>.</w:t>
      </w:r>
    </w:p>
    <w:p w14:paraId="45E8DCA0" w14:textId="77777777" w:rsidR="00A023DF" w:rsidRPr="002709FC" w:rsidRDefault="00A023DF" w:rsidP="00A023DF">
      <w:pPr>
        <w:shd w:val="clear" w:color="auto" w:fill="FFFFFF"/>
        <w:suppressAutoHyphens w:val="0"/>
        <w:rPr>
          <w:color w:val="222222"/>
          <w:lang w:val="en-US" w:eastAsia="en-US"/>
        </w:rPr>
      </w:pPr>
    </w:p>
    <w:p w14:paraId="1164C4FD" w14:textId="43DC2D91" w:rsidR="00A023DF" w:rsidRPr="002709FC" w:rsidRDefault="00A023DF" w:rsidP="00A023DF">
      <w:pPr>
        <w:shd w:val="clear" w:color="auto" w:fill="FFFFFF"/>
        <w:suppressAutoHyphens w:val="0"/>
        <w:rPr>
          <w:color w:val="222222"/>
          <w:lang w:val="es-ES_tradnl" w:eastAsia="en-US"/>
        </w:rPr>
      </w:pPr>
      <w:r w:rsidRPr="002709FC">
        <w:rPr>
          <w:color w:val="222222"/>
          <w:lang w:val="es-ES_tradnl" w:eastAsia="en-US"/>
        </w:rPr>
        <w:t xml:space="preserve">Paralelamente a sus actividades internacionales como directora invitada, en Argentina se destacan sus actuaciones en el Teatro Avenida (Buenos Aires Lírica), Teatro Colón (La Orquesta Filarmónica de Buenos Aires, La Orquesta Estable del Teatro Colón, y La Orquesta Académica del ISA del Teatro Colón), Teatro San Martín (Ciclos de Música Contemporánea), La Usina del Arte, Centro Cultural Kirchner, </w:t>
      </w:r>
      <w:proofErr w:type="spellStart"/>
      <w:r w:rsidRPr="002709FC">
        <w:rPr>
          <w:color w:val="222222"/>
          <w:lang w:val="es-ES_tradnl" w:eastAsia="en-US"/>
        </w:rPr>
        <w:t>conDIT</w:t>
      </w:r>
      <w:proofErr w:type="spellEnd"/>
      <w:r w:rsidRPr="002709FC">
        <w:rPr>
          <w:color w:val="222222"/>
          <w:lang w:val="es-ES_tradnl" w:eastAsia="en-US"/>
        </w:rPr>
        <w:t xml:space="preserve"> Conciertos del Distrito Tecnológico, Museo Metropolitano, Teatro Argentino de La Plata, La Nave (Orquesta Sinfónica de la Universidad Nacional de Cuyo) y en el Teatro Municipal de Bahía Blanca.</w:t>
      </w:r>
    </w:p>
    <w:p w14:paraId="70CCEBDD" w14:textId="00817579" w:rsidR="00A21BBC" w:rsidRPr="002709FC" w:rsidRDefault="00A21BBC" w:rsidP="00A023DF">
      <w:pPr>
        <w:shd w:val="clear" w:color="auto" w:fill="FFFFFF"/>
        <w:suppressAutoHyphens w:val="0"/>
        <w:rPr>
          <w:color w:val="222222"/>
          <w:lang w:val="es-ES_tradnl" w:eastAsia="en-US"/>
        </w:rPr>
      </w:pPr>
    </w:p>
    <w:p w14:paraId="018463ED" w14:textId="556223D9" w:rsidR="00A21BBC" w:rsidRPr="002709FC" w:rsidRDefault="002709FC" w:rsidP="00A21BBC">
      <w:r w:rsidRPr="002709FC">
        <w:t>S</w:t>
      </w:r>
      <w:r w:rsidR="00A21BBC" w:rsidRPr="002709FC">
        <w:t xml:space="preserve">u repertorio operístico </w:t>
      </w:r>
      <w:r w:rsidRPr="002709FC">
        <w:t>incluye operas tales como</w:t>
      </w:r>
      <w:r w:rsidR="00A21BBC" w:rsidRPr="002709FC">
        <w:t xml:space="preserve"> </w:t>
      </w:r>
      <w:r w:rsidR="00A21BBC" w:rsidRPr="002709FC">
        <w:rPr>
          <w:i/>
          <w:iCs/>
        </w:rPr>
        <w:t xml:space="preserve">La </w:t>
      </w:r>
      <w:proofErr w:type="spellStart"/>
      <w:r w:rsidR="00A21BBC" w:rsidRPr="002709FC">
        <w:rPr>
          <w:i/>
          <w:iCs/>
        </w:rPr>
        <w:t>bohème</w:t>
      </w:r>
      <w:proofErr w:type="spellEnd"/>
      <w:r w:rsidR="00A21BBC" w:rsidRPr="002709FC">
        <w:t xml:space="preserve">, </w:t>
      </w:r>
      <w:r w:rsidR="00A21BBC" w:rsidRPr="002709FC">
        <w:rPr>
          <w:i/>
          <w:iCs/>
        </w:rPr>
        <w:t xml:space="preserve">Die </w:t>
      </w:r>
      <w:proofErr w:type="spellStart"/>
      <w:r w:rsidR="00A21BBC" w:rsidRPr="002709FC">
        <w:rPr>
          <w:i/>
          <w:iCs/>
        </w:rPr>
        <w:t>Zauberflöte</w:t>
      </w:r>
      <w:proofErr w:type="spellEnd"/>
      <w:r w:rsidR="00A21BBC" w:rsidRPr="002709FC">
        <w:t xml:space="preserve">, </w:t>
      </w:r>
      <w:r w:rsidR="00A21BBC" w:rsidRPr="002709FC">
        <w:rPr>
          <w:i/>
          <w:iCs/>
        </w:rPr>
        <w:t>Don Giovanni</w:t>
      </w:r>
      <w:r w:rsidR="00A21BBC" w:rsidRPr="002709FC">
        <w:t xml:space="preserve">, </w:t>
      </w:r>
      <w:r w:rsidR="00A21BBC" w:rsidRPr="002709FC">
        <w:rPr>
          <w:i/>
          <w:iCs/>
        </w:rPr>
        <w:t xml:space="preserve">Le </w:t>
      </w:r>
      <w:proofErr w:type="spellStart"/>
      <w:r w:rsidR="00A21BBC" w:rsidRPr="002709FC">
        <w:rPr>
          <w:i/>
          <w:iCs/>
        </w:rPr>
        <w:t>nozze</w:t>
      </w:r>
      <w:proofErr w:type="spellEnd"/>
      <w:r w:rsidR="00A21BBC" w:rsidRPr="002709FC">
        <w:rPr>
          <w:i/>
          <w:iCs/>
        </w:rPr>
        <w:t xml:space="preserve"> di </w:t>
      </w:r>
      <w:proofErr w:type="spellStart"/>
      <w:r w:rsidR="00A21BBC" w:rsidRPr="002709FC">
        <w:rPr>
          <w:i/>
          <w:iCs/>
        </w:rPr>
        <w:t>Figaro</w:t>
      </w:r>
      <w:proofErr w:type="spellEnd"/>
      <w:r w:rsidR="00A21BBC" w:rsidRPr="002709FC">
        <w:t xml:space="preserve">, </w:t>
      </w:r>
      <w:proofErr w:type="spellStart"/>
      <w:r w:rsidR="00A21BBC" w:rsidRPr="002709FC">
        <w:rPr>
          <w:i/>
          <w:iCs/>
        </w:rPr>
        <w:t>Il</w:t>
      </w:r>
      <w:proofErr w:type="spellEnd"/>
      <w:r w:rsidR="00A21BBC" w:rsidRPr="002709FC">
        <w:rPr>
          <w:i/>
          <w:iCs/>
        </w:rPr>
        <w:t xml:space="preserve"> </w:t>
      </w:r>
      <w:proofErr w:type="spellStart"/>
      <w:r w:rsidR="00A21BBC" w:rsidRPr="002709FC">
        <w:rPr>
          <w:i/>
          <w:iCs/>
        </w:rPr>
        <w:t>barbiere</w:t>
      </w:r>
      <w:proofErr w:type="spellEnd"/>
      <w:r w:rsidR="00A21BBC" w:rsidRPr="002709FC">
        <w:rPr>
          <w:i/>
          <w:iCs/>
        </w:rPr>
        <w:t xml:space="preserve"> di </w:t>
      </w:r>
      <w:proofErr w:type="spellStart"/>
      <w:r w:rsidR="00A21BBC" w:rsidRPr="002709FC">
        <w:rPr>
          <w:i/>
          <w:iCs/>
        </w:rPr>
        <w:t>Siviglia</w:t>
      </w:r>
      <w:proofErr w:type="spellEnd"/>
      <w:r w:rsidR="00A21BBC" w:rsidRPr="002709FC">
        <w:t xml:space="preserve">, </w:t>
      </w:r>
      <w:r w:rsidR="00A21BBC" w:rsidRPr="002709FC">
        <w:rPr>
          <w:i/>
          <w:iCs/>
        </w:rPr>
        <w:t xml:space="preserve">Rape </w:t>
      </w:r>
      <w:proofErr w:type="spellStart"/>
      <w:r w:rsidR="00A21BBC" w:rsidRPr="002709FC">
        <w:rPr>
          <w:i/>
          <w:iCs/>
        </w:rPr>
        <w:t>of</w:t>
      </w:r>
      <w:proofErr w:type="spellEnd"/>
      <w:r w:rsidR="00A21BBC" w:rsidRPr="002709FC">
        <w:rPr>
          <w:i/>
          <w:iCs/>
        </w:rPr>
        <w:t xml:space="preserve"> </w:t>
      </w:r>
      <w:proofErr w:type="spellStart"/>
      <w:r w:rsidR="00A21BBC" w:rsidRPr="002709FC">
        <w:rPr>
          <w:i/>
          <w:iCs/>
        </w:rPr>
        <w:t>Lucretia</w:t>
      </w:r>
      <w:proofErr w:type="spellEnd"/>
      <w:r w:rsidR="00A21BBC" w:rsidRPr="002709FC">
        <w:t xml:space="preserve">, </w:t>
      </w:r>
      <w:r w:rsidR="00A21BBC" w:rsidRPr="002709FC">
        <w:rPr>
          <w:i/>
          <w:iCs/>
        </w:rPr>
        <w:t>Werther</w:t>
      </w:r>
      <w:r w:rsidR="00A21BBC" w:rsidRPr="002709FC">
        <w:t xml:space="preserve">, </w:t>
      </w:r>
      <w:r w:rsidR="00A21BBC" w:rsidRPr="002709FC">
        <w:rPr>
          <w:i/>
          <w:iCs/>
        </w:rPr>
        <w:t>Carmen</w:t>
      </w:r>
      <w:r w:rsidR="00A21BBC" w:rsidRPr="002709FC">
        <w:t xml:space="preserve">, </w:t>
      </w:r>
      <w:proofErr w:type="spellStart"/>
      <w:r w:rsidR="00A21BBC" w:rsidRPr="002709FC">
        <w:rPr>
          <w:i/>
          <w:iCs/>
        </w:rPr>
        <w:t>Il</w:t>
      </w:r>
      <w:proofErr w:type="spellEnd"/>
      <w:r w:rsidR="00A21BBC" w:rsidRPr="002709FC">
        <w:rPr>
          <w:i/>
          <w:iCs/>
        </w:rPr>
        <w:t xml:space="preserve"> </w:t>
      </w:r>
      <w:proofErr w:type="spellStart"/>
      <w:r w:rsidR="00A21BBC" w:rsidRPr="002709FC">
        <w:rPr>
          <w:i/>
          <w:iCs/>
        </w:rPr>
        <w:t>signor</w:t>
      </w:r>
      <w:proofErr w:type="spellEnd"/>
      <w:r w:rsidR="00A21BBC" w:rsidRPr="002709FC">
        <w:rPr>
          <w:i/>
          <w:iCs/>
        </w:rPr>
        <w:t xml:space="preserve"> </w:t>
      </w:r>
      <w:proofErr w:type="spellStart"/>
      <w:r w:rsidR="00A21BBC" w:rsidRPr="002709FC">
        <w:rPr>
          <w:i/>
          <w:iCs/>
        </w:rPr>
        <w:t>Bruschino</w:t>
      </w:r>
      <w:proofErr w:type="spellEnd"/>
      <w:r w:rsidR="00A21BBC" w:rsidRPr="002709FC">
        <w:t xml:space="preserve">, </w:t>
      </w:r>
      <w:proofErr w:type="spellStart"/>
      <w:r w:rsidR="00A21BBC" w:rsidRPr="002709FC">
        <w:rPr>
          <w:i/>
          <w:iCs/>
        </w:rPr>
        <w:t>The</w:t>
      </w:r>
      <w:proofErr w:type="spellEnd"/>
      <w:r w:rsidR="00A21BBC" w:rsidRPr="002709FC">
        <w:rPr>
          <w:i/>
          <w:iCs/>
        </w:rPr>
        <w:t xml:space="preserve"> </w:t>
      </w:r>
      <w:proofErr w:type="spellStart"/>
      <w:r w:rsidR="00A21BBC" w:rsidRPr="002709FC">
        <w:rPr>
          <w:i/>
          <w:iCs/>
        </w:rPr>
        <w:t>Telephone</w:t>
      </w:r>
      <w:proofErr w:type="spellEnd"/>
      <w:r w:rsidR="00A21BBC" w:rsidRPr="002709FC">
        <w:t xml:space="preserve"> de </w:t>
      </w:r>
      <w:proofErr w:type="spellStart"/>
      <w:r w:rsidR="00A21BBC" w:rsidRPr="002709FC">
        <w:t>Menotti</w:t>
      </w:r>
      <w:proofErr w:type="spellEnd"/>
      <w:r w:rsidR="00A21BBC" w:rsidRPr="002709FC">
        <w:t xml:space="preserve">, </w:t>
      </w:r>
      <w:proofErr w:type="spellStart"/>
      <w:r w:rsidR="00A21BBC" w:rsidRPr="002709FC">
        <w:rPr>
          <w:i/>
          <w:iCs/>
        </w:rPr>
        <w:t>Mavra</w:t>
      </w:r>
      <w:proofErr w:type="spellEnd"/>
      <w:r w:rsidR="00A21BBC" w:rsidRPr="002709FC">
        <w:t xml:space="preserve"> de </w:t>
      </w:r>
      <w:proofErr w:type="spellStart"/>
      <w:r w:rsidR="00A21BBC" w:rsidRPr="002709FC">
        <w:t>Stravinsky</w:t>
      </w:r>
      <w:proofErr w:type="spellEnd"/>
      <w:r w:rsidR="00A21BBC" w:rsidRPr="002709FC">
        <w:t xml:space="preserve">,  </w:t>
      </w:r>
      <w:proofErr w:type="spellStart"/>
      <w:r w:rsidR="00A21BBC" w:rsidRPr="002709FC">
        <w:rPr>
          <w:i/>
          <w:iCs/>
        </w:rPr>
        <w:t>Il</w:t>
      </w:r>
      <w:proofErr w:type="spellEnd"/>
      <w:r w:rsidR="00A21BBC" w:rsidRPr="002709FC">
        <w:rPr>
          <w:i/>
          <w:iCs/>
        </w:rPr>
        <w:t xml:space="preserve"> </w:t>
      </w:r>
      <w:proofErr w:type="spellStart"/>
      <w:r w:rsidR="00A21BBC" w:rsidRPr="002709FC">
        <w:rPr>
          <w:i/>
          <w:iCs/>
        </w:rPr>
        <w:t>segreto</w:t>
      </w:r>
      <w:proofErr w:type="spellEnd"/>
      <w:r w:rsidR="00A21BBC" w:rsidRPr="002709FC">
        <w:rPr>
          <w:i/>
          <w:iCs/>
        </w:rPr>
        <w:t xml:space="preserve"> di Susanna</w:t>
      </w:r>
      <w:r w:rsidR="00A21BBC" w:rsidRPr="002709FC">
        <w:t xml:space="preserve"> de Wolf-Ferrari, </w:t>
      </w:r>
      <w:proofErr w:type="spellStart"/>
      <w:r w:rsidR="00F53516" w:rsidRPr="00B655A0">
        <w:rPr>
          <w:i/>
          <w:iCs/>
        </w:rPr>
        <w:t>Mahagonny</w:t>
      </w:r>
      <w:proofErr w:type="spellEnd"/>
      <w:r w:rsidR="00F53516" w:rsidRPr="00B655A0">
        <w:rPr>
          <w:i/>
          <w:iCs/>
        </w:rPr>
        <w:t xml:space="preserve"> </w:t>
      </w:r>
      <w:proofErr w:type="spellStart"/>
      <w:r w:rsidR="00F53516" w:rsidRPr="00B655A0">
        <w:rPr>
          <w:i/>
          <w:iCs/>
        </w:rPr>
        <w:t>Songspiel</w:t>
      </w:r>
      <w:proofErr w:type="spellEnd"/>
      <w:r w:rsidR="00F53516">
        <w:t xml:space="preserve"> (Weill/Brecht)</w:t>
      </w:r>
      <w:r w:rsidR="00F53516">
        <w:t xml:space="preserve">, </w:t>
      </w:r>
      <w:r w:rsidR="00A21BBC" w:rsidRPr="002709FC">
        <w:rPr>
          <w:i/>
          <w:iCs/>
        </w:rPr>
        <w:t xml:space="preserve">Daphne and </w:t>
      </w:r>
      <w:proofErr w:type="spellStart"/>
      <w:r w:rsidR="00A21BBC" w:rsidRPr="002709FC">
        <w:rPr>
          <w:i/>
          <w:iCs/>
        </w:rPr>
        <w:t>Apollo</w:t>
      </w:r>
      <w:proofErr w:type="spellEnd"/>
      <w:r w:rsidR="00A21BBC" w:rsidRPr="002709FC">
        <w:rPr>
          <w:i/>
          <w:iCs/>
        </w:rPr>
        <w:t xml:space="preserve"> Remade</w:t>
      </w:r>
      <w:r w:rsidR="00A21BBC" w:rsidRPr="002709FC">
        <w:t xml:space="preserve"> de Enid Sutherland (estreno mundial), </w:t>
      </w:r>
      <w:proofErr w:type="spellStart"/>
      <w:r w:rsidR="00A21BBC" w:rsidRPr="002709FC">
        <w:rPr>
          <w:i/>
          <w:iCs/>
        </w:rPr>
        <w:t>Dangerous</w:t>
      </w:r>
      <w:proofErr w:type="spellEnd"/>
      <w:r w:rsidR="00A21BBC" w:rsidRPr="002709FC">
        <w:rPr>
          <w:i/>
          <w:iCs/>
        </w:rPr>
        <w:t xml:space="preserve"> </w:t>
      </w:r>
      <w:proofErr w:type="spellStart"/>
      <w:r w:rsidR="00A21BBC" w:rsidRPr="002709FC">
        <w:rPr>
          <w:i/>
          <w:iCs/>
        </w:rPr>
        <w:t>Liaisons</w:t>
      </w:r>
      <w:proofErr w:type="spellEnd"/>
      <w:r w:rsidR="00A21BBC" w:rsidRPr="002709FC">
        <w:t xml:space="preserve"> de Conrad Susa, y </w:t>
      </w:r>
      <w:r w:rsidR="00A21BBC" w:rsidRPr="002709FC">
        <w:rPr>
          <w:i/>
          <w:iCs/>
        </w:rPr>
        <w:t>City Opera Buenos Aires</w:t>
      </w:r>
      <w:r w:rsidR="00A21BBC" w:rsidRPr="002709FC">
        <w:t xml:space="preserve"> (estreno mundial) de Peter </w:t>
      </w:r>
      <w:proofErr w:type="spellStart"/>
      <w:r w:rsidR="00A21BBC" w:rsidRPr="002709FC">
        <w:t>Ablinger</w:t>
      </w:r>
      <w:proofErr w:type="spellEnd"/>
      <w:r w:rsidR="00A21BBC" w:rsidRPr="002709FC">
        <w:t>.</w:t>
      </w:r>
    </w:p>
    <w:p w14:paraId="61E5CFBC" w14:textId="77777777" w:rsidR="00A023DF" w:rsidRPr="002709FC" w:rsidRDefault="00A023DF" w:rsidP="00A023DF">
      <w:pPr>
        <w:shd w:val="clear" w:color="auto" w:fill="FFFFFF"/>
        <w:suppressAutoHyphens w:val="0"/>
        <w:rPr>
          <w:color w:val="222222"/>
          <w:lang w:val="en-US" w:eastAsia="en-US"/>
        </w:rPr>
      </w:pPr>
    </w:p>
    <w:p w14:paraId="485F577B" w14:textId="77777777" w:rsidR="00A023DF" w:rsidRPr="002709FC" w:rsidRDefault="00A023DF" w:rsidP="00A023DF">
      <w:pPr>
        <w:shd w:val="clear" w:color="auto" w:fill="FFFFFF"/>
        <w:suppressAutoHyphens w:val="0"/>
        <w:rPr>
          <w:color w:val="222222"/>
          <w:lang w:val="en-US" w:eastAsia="en-US"/>
        </w:rPr>
      </w:pPr>
      <w:r w:rsidRPr="002709FC">
        <w:rPr>
          <w:color w:val="222222"/>
          <w:lang w:val="es-ES_tradnl" w:eastAsia="en-US"/>
        </w:rPr>
        <w:t xml:space="preserve">Recibió los siguientes premios: Concurso Internacional de Dirección “Antonio </w:t>
      </w:r>
      <w:proofErr w:type="spellStart"/>
      <w:r w:rsidRPr="002709FC">
        <w:rPr>
          <w:color w:val="222222"/>
          <w:lang w:val="es-ES_tradnl" w:eastAsia="en-US"/>
        </w:rPr>
        <w:t>Pedrotti</w:t>
      </w:r>
      <w:proofErr w:type="spellEnd"/>
      <w:r w:rsidRPr="002709FC">
        <w:rPr>
          <w:color w:val="222222"/>
          <w:lang w:val="es-ES_tradnl" w:eastAsia="en-US"/>
        </w:rPr>
        <w:t>” (Italia, 2010), “</w:t>
      </w:r>
      <w:proofErr w:type="gramStart"/>
      <w:r w:rsidRPr="002709FC">
        <w:rPr>
          <w:color w:val="222222"/>
          <w:lang w:val="es-ES_tradnl" w:eastAsia="en-US"/>
        </w:rPr>
        <w:t>Directora</w:t>
      </w:r>
      <w:proofErr w:type="gramEnd"/>
      <w:r w:rsidRPr="002709FC">
        <w:rPr>
          <w:color w:val="222222"/>
          <w:lang w:val="es-ES_tradnl" w:eastAsia="en-US"/>
        </w:rPr>
        <w:t xml:space="preserve"> Extraordinaria” de la League </w:t>
      </w:r>
      <w:proofErr w:type="spellStart"/>
      <w:r w:rsidRPr="002709FC">
        <w:rPr>
          <w:color w:val="222222"/>
          <w:lang w:val="es-ES_tradnl" w:eastAsia="en-US"/>
        </w:rPr>
        <w:t>of</w:t>
      </w:r>
      <w:proofErr w:type="spellEnd"/>
      <w:r w:rsidRPr="002709FC">
        <w:rPr>
          <w:color w:val="222222"/>
          <w:lang w:val="es-ES_tradnl" w:eastAsia="en-US"/>
        </w:rPr>
        <w:t xml:space="preserve"> American </w:t>
      </w:r>
      <w:proofErr w:type="spellStart"/>
      <w:r w:rsidRPr="002709FC">
        <w:rPr>
          <w:color w:val="222222"/>
          <w:lang w:val="es-ES_tradnl" w:eastAsia="en-US"/>
        </w:rPr>
        <w:t>Orchestras</w:t>
      </w:r>
      <w:proofErr w:type="spellEnd"/>
      <w:r w:rsidRPr="002709FC">
        <w:rPr>
          <w:color w:val="222222"/>
          <w:lang w:val="es-ES_tradnl" w:eastAsia="en-US"/>
        </w:rPr>
        <w:t xml:space="preserve"> (USA 2010), “Robinson </w:t>
      </w:r>
      <w:proofErr w:type="spellStart"/>
      <w:r w:rsidRPr="002709FC">
        <w:rPr>
          <w:color w:val="222222"/>
          <w:lang w:val="es-ES_tradnl" w:eastAsia="en-US"/>
        </w:rPr>
        <w:t>Award</w:t>
      </w:r>
      <w:proofErr w:type="spellEnd"/>
      <w:r w:rsidRPr="002709FC">
        <w:rPr>
          <w:color w:val="222222"/>
          <w:lang w:val="es-ES_tradnl" w:eastAsia="en-US"/>
        </w:rPr>
        <w:t xml:space="preserve">” de </w:t>
      </w:r>
      <w:proofErr w:type="spellStart"/>
      <w:r w:rsidRPr="002709FC">
        <w:rPr>
          <w:color w:val="222222"/>
          <w:lang w:val="es-ES_tradnl" w:eastAsia="en-US"/>
        </w:rPr>
        <w:t>Conductor's</w:t>
      </w:r>
      <w:proofErr w:type="spellEnd"/>
      <w:r w:rsidRPr="002709FC">
        <w:rPr>
          <w:color w:val="222222"/>
          <w:lang w:val="es-ES_tradnl" w:eastAsia="en-US"/>
        </w:rPr>
        <w:t xml:space="preserve"> </w:t>
      </w:r>
      <w:proofErr w:type="spellStart"/>
      <w:r w:rsidRPr="002709FC">
        <w:rPr>
          <w:color w:val="222222"/>
          <w:lang w:val="es-ES_tradnl" w:eastAsia="en-US"/>
        </w:rPr>
        <w:t>Guild</w:t>
      </w:r>
      <w:proofErr w:type="spellEnd"/>
      <w:r w:rsidRPr="002709FC">
        <w:rPr>
          <w:color w:val="222222"/>
          <w:lang w:val="es-ES_tradnl" w:eastAsia="en-US"/>
        </w:rPr>
        <w:t xml:space="preserve"> (USA 1998), “</w:t>
      </w:r>
      <w:proofErr w:type="spellStart"/>
      <w:r w:rsidRPr="002709FC">
        <w:rPr>
          <w:color w:val="222222"/>
          <w:lang w:val="es-ES_tradnl" w:eastAsia="en-US"/>
        </w:rPr>
        <w:t>Presser</w:t>
      </w:r>
      <w:proofErr w:type="spellEnd"/>
      <w:r w:rsidRPr="002709FC">
        <w:rPr>
          <w:color w:val="222222"/>
          <w:lang w:val="es-ES_tradnl" w:eastAsia="en-US"/>
        </w:rPr>
        <w:t xml:space="preserve"> </w:t>
      </w:r>
      <w:proofErr w:type="spellStart"/>
      <w:r w:rsidRPr="002709FC">
        <w:rPr>
          <w:color w:val="222222"/>
          <w:lang w:val="es-ES_tradnl" w:eastAsia="en-US"/>
        </w:rPr>
        <w:t>Award</w:t>
      </w:r>
      <w:proofErr w:type="spellEnd"/>
      <w:r w:rsidRPr="002709FC">
        <w:rPr>
          <w:color w:val="222222"/>
          <w:lang w:val="es-ES_tradnl" w:eastAsia="en-US"/>
        </w:rPr>
        <w:t>” (USA 2005), </w:t>
      </w:r>
      <w:proofErr w:type="spellStart"/>
      <w:r w:rsidRPr="002709FC">
        <w:rPr>
          <w:color w:val="222222"/>
          <w:lang w:val="es-ES_tradnl" w:eastAsia="en-US"/>
        </w:rPr>
        <w:t>Fulbright</w:t>
      </w:r>
      <w:proofErr w:type="spellEnd"/>
      <w:r w:rsidRPr="002709FC">
        <w:rPr>
          <w:color w:val="222222"/>
          <w:lang w:val="es-ES_tradnl" w:eastAsia="en-US"/>
        </w:rPr>
        <w:t xml:space="preserve"> (Alemania 2004-2005).</w:t>
      </w:r>
    </w:p>
    <w:p w14:paraId="0CABF103" w14:textId="77777777" w:rsidR="00A023DF" w:rsidRPr="002709FC" w:rsidRDefault="00A023DF" w:rsidP="00A023DF">
      <w:pPr>
        <w:shd w:val="clear" w:color="auto" w:fill="FFFFFF"/>
        <w:suppressAutoHyphens w:val="0"/>
        <w:rPr>
          <w:color w:val="222222"/>
          <w:lang w:val="en-US" w:eastAsia="en-US"/>
        </w:rPr>
      </w:pPr>
    </w:p>
    <w:p w14:paraId="3B49C613" w14:textId="12DCE37A" w:rsidR="00A023DF" w:rsidRPr="002709FC" w:rsidRDefault="00A023DF" w:rsidP="00A023DF">
      <w:pPr>
        <w:shd w:val="clear" w:color="auto" w:fill="FFFFFF"/>
        <w:suppressAutoHyphens w:val="0"/>
        <w:rPr>
          <w:color w:val="222222"/>
          <w:lang w:val="en-US" w:eastAsia="en-US"/>
        </w:rPr>
      </w:pPr>
      <w:r w:rsidRPr="002709FC">
        <w:rPr>
          <w:color w:val="222222"/>
          <w:lang w:val="es-ES_tradnl" w:eastAsia="en-US"/>
        </w:rPr>
        <w:t xml:space="preserve">Desde 2017, Annunziata </w:t>
      </w:r>
      <w:r w:rsidR="00A21BBC" w:rsidRPr="002709FC">
        <w:rPr>
          <w:color w:val="222222"/>
          <w:lang w:val="es-ES_tradnl" w:eastAsia="en-US"/>
        </w:rPr>
        <w:t xml:space="preserve">Tomaro </w:t>
      </w:r>
      <w:r w:rsidRPr="002709FC">
        <w:rPr>
          <w:color w:val="222222"/>
          <w:lang w:val="es-ES_tradnl" w:eastAsia="en-US"/>
        </w:rPr>
        <w:t>se desempeña </w:t>
      </w:r>
      <w:proofErr w:type="spellStart"/>
      <w:r w:rsidRPr="002709FC">
        <w:rPr>
          <w:color w:val="222222"/>
          <w:lang w:val="en-US" w:eastAsia="en-US"/>
        </w:rPr>
        <w:t>como</w:t>
      </w:r>
      <w:proofErr w:type="spellEnd"/>
      <w:r w:rsidRPr="002709FC">
        <w:rPr>
          <w:color w:val="222222"/>
          <w:lang w:val="en-US" w:eastAsia="en-US"/>
        </w:rPr>
        <w:t xml:space="preserve"> </w:t>
      </w:r>
      <w:proofErr w:type="spellStart"/>
      <w:r w:rsidRPr="002709FC">
        <w:rPr>
          <w:color w:val="222222"/>
          <w:lang w:val="en-US" w:eastAsia="en-US"/>
        </w:rPr>
        <w:t>profesora</w:t>
      </w:r>
      <w:proofErr w:type="spellEnd"/>
      <w:r w:rsidRPr="002709FC">
        <w:rPr>
          <w:color w:val="222222"/>
          <w:lang w:val="en-US" w:eastAsia="en-US"/>
        </w:rPr>
        <w:t xml:space="preserve"> de </w:t>
      </w:r>
      <w:proofErr w:type="spellStart"/>
      <w:r w:rsidRPr="002709FC">
        <w:rPr>
          <w:color w:val="222222"/>
          <w:lang w:val="en-US" w:eastAsia="en-US"/>
        </w:rPr>
        <w:t>Dirección</w:t>
      </w:r>
      <w:proofErr w:type="spellEnd"/>
      <w:r w:rsidRPr="002709FC">
        <w:rPr>
          <w:color w:val="222222"/>
          <w:lang w:val="en-US" w:eastAsia="en-US"/>
        </w:rPr>
        <w:t xml:space="preserve"> de </w:t>
      </w:r>
      <w:proofErr w:type="spellStart"/>
      <w:r w:rsidRPr="002709FC">
        <w:rPr>
          <w:color w:val="222222"/>
          <w:lang w:val="en-US" w:eastAsia="en-US"/>
        </w:rPr>
        <w:t>Ensamble</w:t>
      </w:r>
      <w:proofErr w:type="spellEnd"/>
      <w:r w:rsidRPr="002709FC">
        <w:rPr>
          <w:color w:val="222222"/>
          <w:lang w:val="en-US" w:eastAsia="en-US"/>
        </w:rPr>
        <w:t xml:space="preserve"> de Música </w:t>
      </w:r>
      <w:proofErr w:type="spellStart"/>
      <w:r w:rsidRPr="002709FC">
        <w:rPr>
          <w:color w:val="222222"/>
          <w:lang w:val="en-US" w:eastAsia="en-US"/>
        </w:rPr>
        <w:t>Contemporánea</w:t>
      </w:r>
      <w:proofErr w:type="spellEnd"/>
      <w:r w:rsidRPr="002709FC">
        <w:rPr>
          <w:color w:val="222222"/>
          <w:lang w:val="en-US" w:eastAsia="en-US"/>
        </w:rPr>
        <w:t xml:space="preserve">, </w:t>
      </w:r>
      <w:proofErr w:type="spellStart"/>
      <w:r w:rsidRPr="002709FC">
        <w:rPr>
          <w:color w:val="222222"/>
          <w:lang w:val="en-US" w:eastAsia="en-US"/>
        </w:rPr>
        <w:t>en</w:t>
      </w:r>
      <w:proofErr w:type="spellEnd"/>
      <w:r w:rsidRPr="002709FC">
        <w:rPr>
          <w:color w:val="222222"/>
          <w:lang w:val="en-US" w:eastAsia="en-US"/>
        </w:rPr>
        <w:t xml:space="preserve"> </w:t>
      </w:r>
      <w:proofErr w:type="spellStart"/>
      <w:r w:rsidRPr="002709FC">
        <w:rPr>
          <w:color w:val="222222"/>
          <w:lang w:val="en-US" w:eastAsia="en-US"/>
        </w:rPr>
        <w:t>el</w:t>
      </w:r>
      <w:proofErr w:type="spellEnd"/>
      <w:r w:rsidRPr="002709FC">
        <w:rPr>
          <w:color w:val="222222"/>
          <w:lang w:val="en-US" w:eastAsia="en-US"/>
        </w:rPr>
        <w:t xml:space="preserve"> </w:t>
      </w:r>
      <w:proofErr w:type="spellStart"/>
      <w:r w:rsidRPr="002709FC">
        <w:rPr>
          <w:color w:val="222222"/>
          <w:lang w:val="en-US" w:eastAsia="en-US"/>
        </w:rPr>
        <w:t>Conservatorio</w:t>
      </w:r>
      <w:proofErr w:type="spellEnd"/>
      <w:r w:rsidRPr="002709FC">
        <w:rPr>
          <w:color w:val="222222"/>
          <w:lang w:val="en-US" w:eastAsia="en-US"/>
        </w:rPr>
        <w:t xml:space="preserve"> Superior de Música “Manuel de </w:t>
      </w:r>
      <w:proofErr w:type="spellStart"/>
      <w:r w:rsidRPr="002709FC">
        <w:rPr>
          <w:color w:val="222222"/>
          <w:lang w:val="en-US" w:eastAsia="en-US"/>
        </w:rPr>
        <w:t>Falla</w:t>
      </w:r>
      <w:proofErr w:type="spellEnd"/>
      <w:r w:rsidRPr="002709FC">
        <w:rPr>
          <w:color w:val="222222"/>
          <w:lang w:val="en-US" w:eastAsia="en-US"/>
        </w:rPr>
        <w:t>”.</w:t>
      </w:r>
    </w:p>
    <w:p w14:paraId="4AFD03EE" w14:textId="50A6ABFB" w:rsidR="00A023DF" w:rsidRPr="002709FC" w:rsidRDefault="00A023DF"/>
    <w:p w14:paraId="2520A54F" w14:textId="70729B77" w:rsidR="00A21BBC" w:rsidRPr="002709FC" w:rsidRDefault="00A21BBC"/>
    <w:p w14:paraId="77C32747" w14:textId="14C6C329" w:rsidR="00A21BBC" w:rsidRPr="002709FC" w:rsidRDefault="00A21BBC"/>
    <w:p w14:paraId="5AF274D7" w14:textId="77777777" w:rsidR="00A21BBC" w:rsidRPr="002709FC" w:rsidRDefault="00A21BBC"/>
    <w:p w14:paraId="3B3D1BEF" w14:textId="2279319A" w:rsidR="00A21BBC" w:rsidRPr="002709FC" w:rsidRDefault="00A21BBC"/>
    <w:sectPr w:rsidR="00A21BBC" w:rsidRPr="0027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DF"/>
    <w:rsid w:val="000E1B48"/>
    <w:rsid w:val="001D6A99"/>
    <w:rsid w:val="002709FC"/>
    <w:rsid w:val="00790BDA"/>
    <w:rsid w:val="00A023DF"/>
    <w:rsid w:val="00A21BBC"/>
    <w:rsid w:val="00A50AEC"/>
    <w:rsid w:val="00F12FBD"/>
    <w:rsid w:val="00F5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971B0"/>
  <w15:chartTrackingRefBased/>
  <w15:docId w15:val="{F46D516F-084A-A04D-8AD6-9156AFE3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3DF"/>
    <w:pPr>
      <w:suppressAutoHyphens/>
    </w:pPr>
    <w:rPr>
      <w:rFonts w:ascii="Times New Roman" w:eastAsia="Times New Roman" w:hAnsi="Times New Roman" w:cs="Times New Roman"/>
      <w:lang w:val="es-A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0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65944">
      <w:bodyDiv w:val="1"/>
      <w:marLeft w:val="0"/>
      <w:marRight w:val="0"/>
      <w:marTop w:val="0"/>
      <w:marBottom w:val="0"/>
      <w:divBdr>
        <w:top w:val="none" w:sz="0" w:space="0" w:color="auto"/>
        <w:left w:val="none" w:sz="0" w:space="0" w:color="auto"/>
        <w:bottom w:val="none" w:sz="0" w:space="0" w:color="auto"/>
        <w:right w:val="none" w:sz="0" w:space="0" w:color="auto"/>
      </w:divBdr>
      <w:divsChild>
        <w:div w:id="372970564">
          <w:marLeft w:val="0"/>
          <w:marRight w:val="0"/>
          <w:marTop w:val="0"/>
          <w:marBottom w:val="0"/>
          <w:divBdr>
            <w:top w:val="none" w:sz="0" w:space="0" w:color="auto"/>
            <w:left w:val="none" w:sz="0" w:space="0" w:color="auto"/>
            <w:bottom w:val="none" w:sz="0" w:space="0" w:color="auto"/>
            <w:right w:val="none" w:sz="0" w:space="0" w:color="auto"/>
          </w:divBdr>
        </w:div>
        <w:div w:id="2028602185">
          <w:marLeft w:val="0"/>
          <w:marRight w:val="0"/>
          <w:marTop w:val="0"/>
          <w:marBottom w:val="0"/>
          <w:divBdr>
            <w:top w:val="none" w:sz="0" w:space="0" w:color="auto"/>
            <w:left w:val="none" w:sz="0" w:space="0" w:color="auto"/>
            <w:bottom w:val="none" w:sz="0" w:space="0" w:color="auto"/>
            <w:right w:val="none" w:sz="0" w:space="0" w:color="auto"/>
          </w:divBdr>
        </w:div>
        <w:div w:id="523905314">
          <w:marLeft w:val="0"/>
          <w:marRight w:val="0"/>
          <w:marTop w:val="0"/>
          <w:marBottom w:val="0"/>
          <w:divBdr>
            <w:top w:val="none" w:sz="0" w:space="0" w:color="auto"/>
            <w:left w:val="none" w:sz="0" w:space="0" w:color="auto"/>
            <w:bottom w:val="none" w:sz="0" w:space="0" w:color="auto"/>
            <w:right w:val="none" w:sz="0" w:space="0" w:color="auto"/>
          </w:divBdr>
        </w:div>
        <w:div w:id="341519506">
          <w:marLeft w:val="0"/>
          <w:marRight w:val="0"/>
          <w:marTop w:val="0"/>
          <w:marBottom w:val="0"/>
          <w:divBdr>
            <w:top w:val="none" w:sz="0" w:space="0" w:color="auto"/>
            <w:left w:val="none" w:sz="0" w:space="0" w:color="auto"/>
            <w:bottom w:val="none" w:sz="0" w:space="0" w:color="auto"/>
            <w:right w:val="none" w:sz="0" w:space="0" w:color="auto"/>
          </w:divBdr>
        </w:div>
        <w:div w:id="1587921">
          <w:marLeft w:val="0"/>
          <w:marRight w:val="0"/>
          <w:marTop w:val="0"/>
          <w:marBottom w:val="0"/>
          <w:divBdr>
            <w:top w:val="none" w:sz="0" w:space="0" w:color="auto"/>
            <w:left w:val="none" w:sz="0" w:space="0" w:color="auto"/>
            <w:bottom w:val="none" w:sz="0" w:space="0" w:color="auto"/>
            <w:right w:val="none" w:sz="0" w:space="0" w:color="auto"/>
          </w:divBdr>
        </w:div>
        <w:div w:id="2037848978">
          <w:marLeft w:val="0"/>
          <w:marRight w:val="0"/>
          <w:marTop w:val="0"/>
          <w:marBottom w:val="0"/>
          <w:divBdr>
            <w:top w:val="none" w:sz="0" w:space="0" w:color="auto"/>
            <w:left w:val="none" w:sz="0" w:space="0" w:color="auto"/>
            <w:bottom w:val="none" w:sz="0" w:space="0" w:color="auto"/>
            <w:right w:val="none" w:sz="0" w:space="0" w:color="auto"/>
          </w:divBdr>
        </w:div>
        <w:div w:id="923878406">
          <w:marLeft w:val="0"/>
          <w:marRight w:val="0"/>
          <w:marTop w:val="0"/>
          <w:marBottom w:val="0"/>
          <w:divBdr>
            <w:top w:val="none" w:sz="0" w:space="0" w:color="auto"/>
            <w:left w:val="none" w:sz="0" w:space="0" w:color="auto"/>
            <w:bottom w:val="none" w:sz="0" w:space="0" w:color="auto"/>
            <w:right w:val="none" w:sz="0" w:space="0" w:color="auto"/>
          </w:divBdr>
        </w:div>
        <w:div w:id="1082413013">
          <w:marLeft w:val="0"/>
          <w:marRight w:val="0"/>
          <w:marTop w:val="0"/>
          <w:marBottom w:val="0"/>
          <w:divBdr>
            <w:top w:val="none" w:sz="0" w:space="0" w:color="auto"/>
            <w:left w:val="none" w:sz="0" w:space="0" w:color="auto"/>
            <w:bottom w:val="none" w:sz="0" w:space="0" w:color="auto"/>
            <w:right w:val="none" w:sz="0" w:space="0" w:color="auto"/>
          </w:divBdr>
        </w:div>
        <w:div w:id="767579706">
          <w:marLeft w:val="0"/>
          <w:marRight w:val="0"/>
          <w:marTop w:val="0"/>
          <w:marBottom w:val="0"/>
          <w:divBdr>
            <w:top w:val="none" w:sz="0" w:space="0" w:color="auto"/>
            <w:left w:val="none" w:sz="0" w:space="0" w:color="auto"/>
            <w:bottom w:val="none" w:sz="0" w:space="0" w:color="auto"/>
            <w:right w:val="none" w:sz="0" w:space="0" w:color="auto"/>
          </w:divBdr>
        </w:div>
        <w:div w:id="36923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2022-07-29T14:01:00Z</dcterms:created>
  <dcterms:modified xsi:type="dcterms:W3CDTF">2022-07-29T14:01:00Z</dcterms:modified>
</cp:coreProperties>
</file>